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C3" w:rsidRPr="004E26C3" w:rsidRDefault="004E26C3" w:rsidP="004E26C3">
      <w:pPr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</w:rPr>
      </w:pPr>
      <w:bookmarkStart w:id="0" w:name="_GoBack"/>
      <w:bookmarkEnd w:id="0"/>
      <w:r w:rsidRPr="004E26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</w:rPr>
        <w:t>Internet Safety Tips for Parents and Students</w:t>
      </w:r>
    </w:p>
    <w:p w:rsidR="004E26C3" w:rsidRPr="004E26C3" w:rsidRDefault="004E26C3" w:rsidP="004E2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Internet Safety Tips:</w:t>
      </w:r>
    </w:p>
    <w:p w:rsidR="004E26C3" w:rsidRPr="004E26C3" w:rsidRDefault="004E26C3" w:rsidP="004E26C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networking sites, chat rooms, virtual worlds, and blogs are how teens socialize.  Below are some tips to help your child navigate these spaces safely.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 computers in a high-traffic area of your home.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Establish limits for which online sites children may visit and for how long.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privacy settings to restrict who can access and post on your child’s profile.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 your child’s friends list.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Remember that Internet technology can be mobile, so make sure to monitor cell phones, gaming devices, and laptops.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 to your kids why it’s a good idea to post only information that they feel comfortable with others seeing.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Remind your kids that once they post information online, they can’t take it back.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Encourage your kids to trust their gut if they have suspicions. Know who is connecting with your children online and set rules for social networking, instant messaging, e-mailing, online gaming, and using webcams.</w:t>
      </w:r>
    </w:p>
    <w:p w:rsidR="004E26C3" w:rsidRPr="004E26C3" w:rsidRDefault="004E26C3" w:rsidP="004E26C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Continually dialogue with your children about online safety.</w:t>
      </w:r>
    </w:p>
    <w:p w:rsidR="004E26C3" w:rsidRPr="004E26C3" w:rsidRDefault="004E26C3" w:rsidP="004E26C3">
      <w:pPr>
        <w:spacing w:after="384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Many federal agencies offer free tutorials, resources and guidelines for parents.  The National White Collar Crime Center offers free video tutorials for parents.  Some of their helpful tips </w:t>
      </w:r>
      <w:proofErr w:type="spellStart"/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include</w:t>
      </w:r>
      <w:proofErr w:type="gramStart"/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:Be</w:t>
      </w:r>
      <w:proofErr w:type="spellEnd"/>
      <w:proofErr w:type="gramEnd"/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good role model on and offline.</w:t>
      </w:r>
    </w:p>
    <w:p w:rsidR="004E26C3" w:rsidRPr="004E26C3" w:rsidRDefault="004E26C3" w:rsidP="004E26C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Focus on your family, not your phone.</w:t>
      </w:r>
    </w:p>
    <w:p w:rsidR="004E26C3" w:rsidRPr="004E26C3" w:rsidRDefault="004E26C3" w:rsidP="004E26C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 what your teens are doing online.</w:t>
      </w:r>
    </w:p>
    <w:p w:rsidR="004E26C3" w:rsidRPr="004E26C3" w:rsidRDefault="004E26C3" w:rsidP="004E26C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mature on social media.</w:t>
      </w:r>
    </w:p>
    <w:p w:rsidR="004E26C3" w:rsidRPr="004E26C3" w:rsidRDefault="004E26C3" w:rsidP="004E26C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 aside “tech free time” every day.</w:t>
      </w:r>
    </w:p>
    <w:p w:rsidR="004E26C3" w:rsidRPr="004E26C3" w:rsidRDefault="004E26C3" w:rsidP="004E26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someone teens can talk to.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talking and listening part of everyday.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the good and the bad.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 that their feelings are real.</w:t>
      </w:r>
    </w:p>
    <w:p w:rsidR="004E26C3" w:rsidRPr="004E26C3" w:rsidRDefault="004E26C3" w:rsidP="004E26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strong in crisis.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Stay calm.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 when to call 911 and when to call the school.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Don’t wait for someone else to act.</w:t>
      </w:r>
    </w:p>
    <w:p w:rsidR="004E26C3" w:rsidRPr="004E26C3" w:rsidRDefault="004E26C3" w:rsidP="004E26C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 records.</w:t>
      </w:r>
    </w:p>
    <w:p w:rsidR="004E26C3" w:rsidRDefault="004E26C3" w:rsidP="004E2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26C3" w:rsidRDefault="004E26C3" w:rsidP="004E2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 be aware of Phishing and ways to prevent it.  According to the </w:t>
      </w:r>
      <w:hyperlink r:id="rId5" w:history="1">
        <w:r w:rsidRPr="004E26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</w:rPr>
          <w:t>OnGaurdOnline.gov</w:t>
        </w:r>
      </w:hyperlink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Phishing is when scam artists send text, email, or pop-up messages to get people to share their personal information. Ways you can avoid phishing:</w:t>
      </w:r>
    </w:p>
    <w:p w:rsidR="004E26C3" w:rsidRPr="004E26C3" w:rsidRDefault="004E26C3" w:rsidP="004E26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26C3" w:rsidRPr="004E26C3" w:rsidRDefault="004E26C3" w:rsidP="004E26C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Don’t reply to text, email, or pop-up messages that ask for personal information.</w:t>
      </w:r>
    </w:p>
    <w:p w:rsidR="004E26C3" w:rsidRPr="004E26C3" w:rsidRDefault="004E26C3" w:rsidP="004E26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Don’t give personal information on the phone in response to a text message.</w:t>
      </w:r>
    </w:p>
    <w:p w:rsidR="004E26C3" w:rsidRPr="004E26C3" w:rsidRDefault="004E26C3" w:rsidP="004E26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cautious about opening any attachment or downloading any files from emails you receive.</w:t>
      </w:r>
    </w:p>
    <w:p w:rsidR="007A1D0C" w:rsidRPr="004E26C3" w:rsidRDefault="004E26C3" w:rsidP="004E26C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security software and update it regularly.</w:t>
      </w:r>
    </w:p>
    <w:sectPr w:rsidR="007A1D0C" w:rsidRPr="004E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B8D"/>
    <w:multiLevelType w:val="multilevel"/>
    <w:tmpl w:val="9A9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257F"/>
    <w:multiLevelType w:val="multilevel"/>
    <w:tmpl w:val="640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4583A"/>
    <w:multiLevelType w:val="hybridMultilevel"/>
    <w:tmpl w:val="C60672C4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 w15:restartNumberingAfterBreak="0">
    <w:nsid w:val="2F3E1270"/>
    <w:multiLevelType w:val="hybridMultilevel"/>
    <w:tmpl w:val="498E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037D"/>
    <w:multiLevelType w:val="multilevel"/>
    <w:tmpl w:val="F25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4F1EDB"/>
    <w:multiLevelType w:val="hybridMultilevel"/>
    <w:tmpl w:val="C57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21"/>
    <w:multiLevelType w:val="multilevel"/>
    <w:tmpl w:val="BDA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C22222"/>
    <w:multiLevelType w:val="multilevel"/>
    <w:tmpl w:val="BDA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BA44C6"/>
    <w:multiLevelType w:val="multilevel"/>
    <w:tmpl w:val="4B5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C3"/>
    <w:rsid w:val="004E26C3"/>
    <w:rsid w:val="007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ECED"/>
  <w15:chartTrackingRefBased/>
  <w15:docId w15:val="{84DD53AD-B441-40D7-BFE2-C25522C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2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6C3"/>
    <w:rPr>
      <w:b/>
      <w:bCs/>
    </w:rPr>
  </w:style>
  <w:style w:type="paragraph" w:styleId="ListParagraph">
    <w:name w:val="List Paragraph"/>
    <w:basedOn w:val="Normal"/>
    <w:uiPriority w:val="34"/>
    <w:qFormat/>
    <w:rsid w:val="004E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60106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085">
                  <w:marLeft w:val="0"/>
                  <w:marRight w:val="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539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mer.ftc.gov/features/feature-0038-onguard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Westerman</dc:creator>
  <cp:keywords/>
  <dc:description/>
  <cp:lastModifiedBy>Autumn Westerman</cp:lastModifiedBy>
  <cp:revision>1</cp:revision>
  <dcterms:created xsi:type="dcterms:W3CDTF">2018-08-08T15:53:00Z</dcterms:created>
  <dcterms:modified xsi:type="dcterms:W3CDTF">2018-08-08T15:58:00Z</dcterms:modified>
</cp:coreProperties>
</file>